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4" w:rsidRDefault="00432954" w:rsidP="00405017">
      <w:pPr>
        <w:spacing w:after="120"/>
        <w:jc w:val="center"/>
      </w:pPr>
      <w:bookmarkStart w:id="1" w:name="_GoBack"/>
      <w:bookmarkEnd w:id="1"/>
      <w:r>
        <w:rPr>
          <w:b/>
          <w:bCs/>
          <w:color w:val="FF0000"/>
        </w:rPr>
        <w:t>Das Dokument ist eine Mustervorlage. Bitte passen Sie diese an Ihr Unternehmen an.</w:t>
      </w:r>
    </w:p>
    <w:p w:rsidR="00432954" w:rsidRDefault="00432954" w:rsidP="00405017">
      <w:pPr>
        <w:pStyle w:val="berschrift2"/>
        <w:jc w:val="center"/>
      </w:pPr>
      <w:r>
        <w:rPr>
          <w:color w:val="FF0000"/>
          <w:sz w:val="20"/>
        </w:rPr>
        <w:t xml:space="preserve">Die </w:t>
      </w:r>
      <w:proofErr w:type="spellStart"/>
      <w:r>
        <w:rPr>
          <w:color w:val="FF0000"/>
          <w:sz w:val="20"/>
        </w:rPr>
        <w:t>Alchimedus</w:t>
      </w:r>
      <w:proofErr w:type="spellEnd"/>
      <w:r>
        <w:rPr>
          <w:color w:val="FF0000"/>
          <w:sz w:val="20"/>
        </w:rPr>
        <w:t xml:space="preserve"> Management GmbH übernimmt für den Inhalt keine Haftung. </w:t>
      </w:r>
    </w:p>
    <w:p w:rsidR="00432954" w:rsidRDefault="00432954" w:rsidP="00405017">
      <w:pPr>
        <w:pStyle w:val="berschrift2"/>
        <w:jc w:val="center"/>
      </w:pPr>
      <w:r>
        <w:rPr>
          <w:color w:val="FF0000"/>
          <w:sz w:val="20"/>
        </w:rPr>
        <w:t>Die Nutzung erfolgt auf eigene Gefahr des Nutzers!</w:t>
      </w:r>
    </w:p>
    <w:p w:rsidR="00432954" w:rsidRDefault="00432954" w:rsidP="00DC1CD4">
      <w:pPr>
        <w:spacing w:after="120"/>
        <w:rPr>
          <w:b/>
        </w:rPr>
      </w:pPr>
    </w:p>
    <w:p w:rsidR="00432954" w:rsidRDefault="00432954" w:rsidP="00DC1CD4">
      <w:pPr>
        <w:spacing w:after="120"/>
        <w:rPr>
          <w:b/>
        </w:rPr>
      </w:pPr>
      <w:r w:rsidRPr="00645C68">
        <w:rPr>
          <w:b/>
        </w:rPr>
        <w:t xml:space="preserve">Einwilligung zur Veröffentlichung von persönlichen Daten und Fotos </w:t>
      </w:r>
      <w:r>
        <w:rPr>
          <w:b/>
        </w:rPr>
        <w:t xml:space="preserve">in folgenden Medien: </w:t>
      </w:r>
    </w:p>
    <w:p w:rsidR="00432954" w:rsidRDefault="00432954" w:rsidP="00DC1CD4">
      <w:pPr>
        <w:spacing w:after="120"/>
        <w:rPr>
          <w:b/>
        </w:rPr>
      </w:pPr>
    </w:p>
    <w:p w:rsidR="00432954" w:rsidRDefault="00432954" w:rsidP="00DC1CD4">
      <w:pPr>
        <w:spacing w:after="120"/>
        <w:rPr>
          <w:b/>
        </w:rPr>
      </w:pPr>
      <w:r>
        <w:rPr>
          <w:b/>
        </w:rPr>
        <w:t xml:space="preserve">Intern (z. B. </w:t>
      </w:r>
      <w:r w:rsidRPr="00645C68">
        <w:rPr>
          <w:b/>
        </w:rPr>
        <w:t>Aushang des Urlaubs-/Geburtstagskalender</w:t>
      </w:r>
      <w:r>
        <w:rPr>
          <w:b/>
        </w:rPr>
        <w:t>)</w:t>
      </w:r>
    </w:p>
    <w:p w:rsidR="00432954" w:rsidRDefault="00432954" w:rsidP="00DC1CD4">
      <w:pPr>
        <w:spacing w:after="120"/>
        <w:rPr>
          <w:b/>
        </w:rPr>
      </w:pPr>
      <w:r>
        <w:rPr>
          <w:b/>
        </w:rPr>
        <w:t>Homepage des Unternehmens</w:t>
      </w:r>
    </w:p>
    <w:p w:rsidR="00432954" w:rsidRDefault="00432954" w:rsidP="00DC1CD4">
      <w:pPr>
        <w:spacing w:after="120"/>
        <w:rPr>
          <w:b/>
        </w:rPr>
      </w:pPr>
      <w:r>
        <w:rPr>
          <w:b/>
        </w:rPr>
        <w:t>Facebook des Unternehmens</w:t>
      </w:r>
    </w:p>
    <w:p w:rsidR="00432954" w:rsidRDefault="00432954" w:rsidP="00DC1CD4">
      <w:pPr>
        <w:spacing w:after="120"/>
        <w:rPr>
          <w:b/>
        </w:rPr>
      </w:pPr>
      <w:r>
        <w:rPr>
          <w:b/>
        </w:rPr>
        <w:t>Instagram des Unternehmens</w:t>
      </w:r>
    </w:p>
    <w:p w:rsidR="00432954" w:rsidRDefault="00432954" w:rsidP="00DC1CD4">
      <w:pPr>
        <w:spacing w:after="120"/>
        <w:rPr>
          <w:b/>
        </w:rPr>
      </w:pPr>
      <w:r>
        <w:rPr>
          <w:b/>
        </w:rPr>
        <w:t>YouTube – Kanal des Unternehmens</w:t>
      </w:r>
    </w:p>
    <w:p w:rsidR="00432954" w:rsidRDefault="00432954" w:rsidP="00DC1CD4">
      <w:pPr>
        <w:spacing w:after="120"/>
        <w:rPr>
          <w:b/>
        </w:rPr>
      </w:pPr>
      <w:r>
        <w:rPr>
          <w:b/>
        </w:rPr>
        <w:t>weitere: ________________________________________________________________________</w:t>
      </w:r>
    </w:p>
    <w:p w:rsidR="00432954" w:rsidRDefault="00432954" w:rsidP="00DC1CD4">
      <w:pPr>
        <w:spacing w:after="120"/>
        <w:rPr>
          <w:b/>
        </w:rPr>
      </w:pPr>
    </w:p>
    <w:p w:rsidR="00432954" w:rsidRPr="00645C68" w:rsidRDefault="00432954" w:rsidP="00DC1CD4">
      <w:pPr>
        <w:spacing w:after="120"/>
      </w:pPr>
      <w:r w:rsidRPr="00645C68">
        <w:t>Ich bin damit einverstanden, dass die hier von mir eingesetzten Daten wie:</w:t>
      </w:r>
      <w:r>
        <w:t xml:space="preserve"> </w:t>
      </w:r>
      <w:r w:rsidRPr="00645C68">
        <w:t>(Nichtzutreffendes bitte streichen)</w:t>
      </w:r>
    </w:p>
    <w:p w:rsidR="00432954" w:rsidRPr="00645C68" w:rsidRDefault="00432954" w:rsidP="00DC1CD4">
      <w:pPr>
        <w:spacing w:after="120"/>
      </w:pPr>
    </w:p>
    <w:p w:rsidR="00432954" w:rsidRPr="00645C68" w:rsidRDefault="00432954" w:rsidP="00DC1CD4">
      <w:pPr>
        <w:spacing w:after="120"/>
      </w:pPr>
      <w:r w:rsidRPr="00645C68">
        <w:t xml:space="preserve">Name: </w:t>
      </w:r>
    </w:p>
    <w:p w:rsidR="00432954" w:rsidRPr="00645C68" w:rsidRDefault="00432954" w:rsidP="00DC1CD4">
      <w:pPr>
        <w:spacing w:after="120"/>
      </w:pPr>
    </w:p>
    <w:p w:rsidR="00432954" w:rsidRPr="00645C68" w:rsidRDefault="00432954" w:rsidP="00DC1CD4">
      <w:pPr>
        <w:spacing w:after="120"/>
      </w:pPr>
      <w:r w:rsidRPr="00645C68">
        <w:t>Berufsbezeichnung:</w:t>
      </w:r>
    </w:p>
    <w:p w:rsidR="00432954" w:rsidRPr="00645C68" w:rsidRDefault="00432954" w:rsidP="00DC1CD4">
      <w:pPr>
        <w:spacing w:after="120"/>
      </w:pPr>
    </w:p>
    <w:p w:rsidR="00432954" w:rsidRPr="00645C68" w:rsidRDefault="00432954" w:rsidP="00DC1CD4">
      <w:pPr>
        <w:spacing w:after="120"/>
      </w:pPr>
      <w:r w:rsidRPr="00645C68">
        <w:t>Telefonnummer:</w:t>
      </w:r>
    </w:p>
    <w:p w:rsidR="00432954" w:rsidRPr="00645C68" w:rsidRDefault="00432954" w:rsidP="00DC1CD4">
      <w:pPr>
        <w:spacing w:after="120"/>
      </w:pPr>
    </w:p>
    <w:p w:rsidR="00432954" w:rsidRPr="00645C68" w:rsidRDefault="00432954" w:rsidP="00DC1CD4">
      <w:pPr>
        <w:spacing w:after="120"/>
      </w:pPr>
      <w:r w:rsidRPr="00645C68">
        <w:t>Email:</w:t>
      </w:r>
    </w:p>
    <w:p w:rsidR="00432954" w:rsidRPr="00645C68" w:rsidRDefault="00432954" w:rsidP="005245A5">
      <w:pPr>
        <w:spacing w:after="120"/>
      </w:pPr>
    </w:p>
    <w:p w:rsidR="00432954" w:rsidRPr="00645C68" w:rsidRDefault="00432954" w:rsidP="005245A5">
      <w:pPr>
        <w:spacing w:after="120"/>
      </w:pPr>
      <w:r w:rsidRPr="00645C68">
        <w:t xml:space="preserve">Einzelfotos auf denen </w:t>
      </w:r>
      <w:r>
        <w:t xml:space="preserve">nur </w:t>
      </w:r>
      <w:r w:rsidRPr="00645C68">
        <w:t>ich abgebildet bin</w:t>
      </w:r>
      <w:r>
        <w:t>, die</w:t>
      </w:r>
      <w:r w:rsidRPr="00645C68">
        <w:t xml:space="preserve"> veröffentlicht werden: </w:t>
      </w:r>
      <w:bookmarkStart w:id="2" w:name="OLE_LINK1"/>
      <w:bookmarkStart w:id="3" w:name="OLE_LINK2"/>
      <w:r w:rsidRPr="00645C68">
        <w:tab/>
      </w:r>
      <w:r w:rsidR="002C0C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i1025" type="#_x0000_t75" style="width:7.5pt;height:7.5pt;visibility:visible">
            <v:imagedata r:id="rId7" o:title=""/>
          </v:shape>
        </w:pict>
      </w:r>
      <w:r w:rsidRPr="00645C68">
        <w:t xml:space="preserve">  ja</w:t>
      </w:r>
      <w:bookmarkEnd w:id="2"/>
      <w:bookmarkEnd w:id="3"/>
      <w:r w:rsidRPr="00645C68">
        <w:tab/>
      </w:r>
      <w:r w:rsidR="002C0CD8">
        <w:rPr>
          <w:noProof/>
        </w:rPr>
        <w:pict>
          <v:shape id="Grafik 14" o:spid="_x0000_i1026" type="#_x0000_t75" style="width:7.5pt;height:7.5pt;visibility:visible">
            <v:imagedata r:id="rId7" o:title=""/>
          </v:shape>
        </w:pict>
      </w:r>
      <w:r w:rsidRPr="00645C68">
        <w:t xml:space="preserve">  nein</w:t>
      </w:r>
    </w:p>
    <w:p w:rsidR="00432954" w:rsidRPr="00645C68" w:rsidRDefault="00432954" w:rsidP="005245A5">
      <w:pPr>
        <w:spacing w:after="120"/>
      </w:pPr>
    </w:p>
    <w:p w:rsidR="00432954" w:rsidRPr="00645C68" w:rsidRDefault="00432954" w:rsidP="005245A5">
      <w:pPr>
        <w:spacing w:after="120"/>
      </w:pPr>
      <w:r w:rsidRPr="00645C68">
        <w:t>Gruppenfotos auf denen ich abgebildet bin</w:t>
      </w:r>
      <w:r>
        <w:t xml:space="preserve">, die </w:t>
      </w:r>
      <w:r w:rsidRPr="00645C68">
        <w:t xml:space="preserve">veröffentlicht werden: </w:t>
      </w:r>
      <w:r>
        <w:t xml:space="preserve">    </w:t>
      </w:r>
      <w:r w:rsidR="002C0CD8">
        <w:rPr>
          <w:noProof/>
        </w:rPr>
        <w:pict>
          <v:shape id="Grafik 13" o:spid="_x0000_i1027" type="#_x0000_t75" style="width:7.5pt;height:7.5pt;visibility:visible">
            <v:imagedata r:id="rId7" o:title=""/>
          </v:shape>
        </w:pict>
      </w:r>
      <w:r w:rsidRPr="00645C68">
        <w:t xml:space="preserve">  ja</w:t>
      </w:r>
      <w:r w:rsidRPr="00645C68">
        <w:tab/>
      </w:r>
      <w:r w:rsidR="002C0CD8">
        <w:rPr>
          <w:noProof/>
        </w:rPr>
        <w:pict>
          <v:shape id="Grafik 12" o:spid="_x0000_i1028" type="#_x0000_t75" style="width:7.5pt;height:7.5pt;visibility:visible">
            <v:imagedata r:id="rId7" o:title=""/>
          </v:shape>
        </w:pict>
      </w:r>
      <w:r w:rsidRPr="00645C68">
        <w:t xml:space="preserve">  nein</w:t>
      </w:r>
    </w:p>
    <w:p w:rsidR="00432954" w:rsidRPr="00645C68" w:rsidRDefault="00432954" w:rsidP="005245A5">
      <w:pPr>
        <w:spacing w:after="120"/>
      </w:pPr>
    </w:p>
    <w:p w:rsidR="00432954" w:rsidRPr="00645C68" w:rsidRDefault="00432954" w:rsidP="005245A5">
      <w:pPr>
        <w:spacing w:after="120"/>
      </w:pPr>
      <w:r w:rsidRPr="00645C68">
        <w:t>Diese Einwilligung gilt auch im Falle meines Ausscheidens aus dem Unternehmen über diesen Zeitpunkt hinaus, bis ein neues Gruppenbild erstellt wird.</w:t>
      </w:r>
      <w:r>
        <w:t xml:space="preserve">   </w:t>
      </w:r>
      <w:r w:rsidR="002C0CD8">
        <w:rPr>
          <w:noProof/>
        </w:rPr>
        <w:pict>
          <v:shape id="Grafik 1" o:spid="_x0000_i1029" type="#_x0000_t75" style="width:7.5pt;height:7.5pt;visibility:visible">
            <v:imagedata r:id="rId7" o:title=""/>
          </v:shape>
        </w:pict>
      </w:r>
      <w:r w:rsidRPr="00645C68">
        <w:t xml:space="preserve">  ja</w:t>
      </w:r>
      <w:r w:rsidRPr="00645C68">
        <w:tab/>
      </w:r>
      <w:r w:rsidR="002C0CD8">
        <w:rPr>
          <w:noProof/>
        </w:rPr>
        <w:pict>
          <v:shape id="Grafik 2" o:spid="_x0000_i1030" type="#_x0000_t75" style="width:7.5pt;height:7.5pt;visibility:visible">
            <v:imagedata r:id="rId7" o:title=""/>
          </v:shape>
        </w:pict>
      </w:r>
      <w:r w:rsidRPr="00645C68">
        <w:t xml:space="preserve">  nein</w:t>
      </w:r>
    </w:p>
    <w:p w:rsidR="00432954" w:rsidRPr="00645C68" w:rsidRDefault="00432954" w:rsidP="005245A5">
      <w:pPr>
        <w:spacing w:after="120"/>
      </w:pPr>
    </w:p>
    <w:p w:rsidR="00432954" w:rsidRPr="00645C68" w:rsidRDefault="00432954" w:rsidP="005245A5">
      <w:pPr>
        <w:spacing w:after="120"/>
      </w:pPr>
      <w:r w:rsidRPr="00645C68">
        <w:t xml:space="preserve">Videoaufnahmen meiner Person:     </w:t>
      </w:r>
      <w:r w:rsidR="002C0CD8">
        <w:rPr>
          <w:noProof/>
        </w:rPr>
        <w:pict>
          <v:shape id="Grafik 7" o:spid="_x0000_i1031" type="#_x0000_t75" style="width:7.5pt;height:7.5pt;visibility:visible">
            <v:imagedata r:id="rId7" o:title=""/>
          </v:shape>
        </w:pict>
      </w:r>
      <w:r w:rsidRPr="00645C68">
        <w:t xml:space="preserve">  ja</w:t>
      </w:r>
      <w:r w:rsidRPr="00645C68">
        <w:tab/>
      </w:r>
      <w:r w:rsidR="002C0CD8">
        <w:rPr>
          <w:noProof/>
        </w:rPr>
        <w:pict>
          <v:shape id="Grafik 6" o:spid="_x0000_i1032" type="#_x0000_t75" style="width:7.5pt;height:7.5pt;visibility:visible">
            <v:imagedata r:id="rId7" o:title=""/>
          </v:shape>
        </w:pict>
      </w:r>
      <w:r w:rsidRPr="00645C68">
        <w:t xml:space="preserve">  nein</w:t>
      </w:r>
    </w:p>
    <w:p w:rsidR="00432954" w:rsidRPr="00645C68" w:rsidRDefault="00432954" w:rsidP="005245A5">
      <w:pPr>
        <w:spacing w:after="120"/>
      </w:pPr>
    </w:p>
    <w:p w:rsidR="00432954" w:rsidRPr="00645C68" w:rsidRDefault="00432954" w:rsidP="005245A5">
      <w:pPr>
        <w:spacing w:after="120"/>
      </w:pPr>
      <w:r w:rsidRPr="00645C68">
        <w:t>Diese Einwilligung gilt auch im Falle meines Ausscheidens aus dem Unternehmen über diesen Zeitpunkt hinaus, bis ein neues Video erstellt wird.</w:t>
      </w:r>
      <w:r>
        <w:t xml:space="preserve">  </w:t>
      </w:r>
      <w:r w:rsidR="002C0CD8">
        <w:rPr>
          <w:noProof/>
        </w:rPr>
        <w:pict>
          <v:shape id="Grafik 3" o:spid="_x0000_i1033" type="#_x0000_t75" style="width:7.5pt;height:7.5pt;visibility:visible">
            <v:imagedata r:id="rId7" o:title=""/>
          </v:shape>
        </w:pict>
      </w:r>
      <w:r w:rsidRPr="00645C68">
        <w:t xml:space="preserve">  ja</w:t>
      </w:r>
      <w:r w:rsidRPr="00645C68">
        <w:tab/>
      </w:r>
      <w:r w:rsidR="002C0CD8">
        <w:rPr>
          <w:noProof/>
        </w:rPr>
        <w:pict>
          <v:shape id="Grafik 4" o:spid="_x0000_i1034" type="#_x0000_t75" style="width:7.5pt;height:7.5pt;visibility:visible">
            <v:imagedata r:id="rId7" o:title=""/>
          </v:shape>
        </w:pict>
      </w:r>
      <w:r w:rsidRPr="00645C68">
        <w:t xml:space="preserve">  nein</w:t>
      </w:r>
    </w:p>
    <w:p w:rsidR="00432954" w:rsidRPr="00645C68" w:rsidRDefault="00432954" w:rsidP="005245A5">
      <w:pPr>
        <w:spacing w:after="120"/>
      </w:pPr>
    </w:p>
    <w:p w:rsidR="00432954" w:rsidRPr="00645C68" w:rsidRDefault="00432954" w:rsidP="005245A5">
      <w:pPr>
        <w:spacing w:after="120"/>
      </w:pPr>
      <w:r w:rsidRPr="00645C68">
        <w:t>Über die damit verbundenen Internetrisiken wurde ich durch das beiliegende Blatt „Wichtige Informationen zur Einwilligung der Veröffentlichung persönlicher Daten im WEB“ hinreichend informiert.</w:t>
      </w:r>
    </w:p>
    <w:p w:rsidR="00432954" w:rsidRPr="00645C68" w:rsidRDefault="00432954" w:rsidP="005245A5">
      <w:pPr>
        <w:spacing w:after="120"/>
      </w:pPr>
    </w:p>
    <w:p w:rsidR="00432954" w:rsidRPr="00645C68" w:rsidRDefault="007A4646" w:rsidP="005245A5">
      <w:pPr>
        <w:spacing w:after="120"/>
        <w:ind w:left="708"/>
      </w:pPr>
      <w:r>
        <w:rPr>
          <w:noProof/>
        </w:rPr>
        <w:pict>
          <v:rect id="Rechteck 1" o:spid="_x0000_s1026" style="position:absolute;left:0;text-align:left;margin-left:5.7pt;margin-top:5.8pt;width:10.8pt;height:11.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IYwIAALwEAAAOAAAAZHJzL2Uyb0RvYy54bWysVNtuEzEQfUfiHyy/082G0LRRN1WVUoRU&#10;oKLwAROvd9eqb4ydbMLXM7abkMIbYh8sj2d8fGbOzF5d74xmW4lBOdvw+mzCmbTCtcr2Df/+7e7N&#10;BWchgm1BOysbvpeBXy9fv7oa/UJO3eB0K5ERiA2L0Td8iNEvqiqIQRoIZ85LS87OoYFIJvZVizAS&#10;utHVdDI5r0aHrUcnZAh0elucfJnxu06K+KXrgoxMN5y4xbxiXtdprZZXsOgR/KDEMw34BxYGlKVH&#10;j1C3EIFtUP0FZZRAF1wXz4Qzles6JWTOgbKpJ39k8ziAlzkXKk7wxzKF/wcrPm8fkKm24ZecWTAk&#10;0VcphijFE6tTdUYfFhT06B8w5Rf8vRNPgVm3GsD28gbRjYOEljjl+OrFhWQEusrW4yfXEjhsosuF&#10;2nVoEiCVgO2yHvujHnIXmaDD+u28PifVBLnq2Wx+kfWqYHG47DHED9IZljYNR5I7g8P2PkQiT6GH&#10;kEzeadXeKa2zsQ8rjWwL1BnUUK0bOdMQIh02/C5/GUtvDFEvcfUkfaVp6Jxaq5wfeIWMmd8Np29p&#10;y0ZKYTqny0wA9XmnIdLWeKp8sD1noHsaIBExP/ridsB+faQ6q+f15SpRoORehKVMbyEMhVJ2FaZG&#10;RZoxrUzDL04SSKq9t22egAhKlz2hakvgB+VKB6xduycV0ZUBooGnzeDwJ2cjDQ/l8GMDKKmCHy11&#10;wiWplaYtG7N38ykZeOpZn3rACoIqybNirGKZ0Y1H1Q/0Vp3LYt0N9U+nsraJYeH1TJdGJFfleZzT&#10;DJ7aOer3T2f5CwAA//8DAFBLAwQUAAYACAAAACEAw/DoSNoAAAAHAQAADwAAAGRycy9kb3ducmV2&#10;LnhtbEyPwU7DMBBE70j8g7VI3KjTNqpQGqdCoCBu0FLubryNQ+J1ZLtt+Hu2JziNRjOafVtuJjeI&#10;M4bYeVIwn2UgkBpvOmoV7D/rh0cQMWkyevCECn4wwqa6vSl1YfyFtnjepVbwCMVCK7ApjYWUsbHo&#10;dJz5EYmzow9OJ7ahlSboC4+7QS6ybCWd7ogvWD3is8Wm352cAgpfrx/7un55X9ix36a3Xn67TKn7&#10;u+lpDSLhlP7KcMVndKiY6eBPZKIY2M9zbl51BYLz5ZJfO7DmOciqlP/5q18AAAD//wMAUEsBAi0A&#10;FAAGAAgAAAAhALaDOJL+AAAA4QEAABMAAAAAAAAAAAAAAAAAAAAAAFtDb250ZW50X1R5cGVzXS54&#10;bWxQSwECLQAUAAYACAAAACEAOP0h/9YAAACUAQAACwAAAAAAAAAAAAAAAAAvAQAAX3JlbHMvLnJl&#10;bHNQSwECLQAUAAYACAAAACEA9fuBCGMCAAC8BAAADgAAAAAAAAAAAAAAAAAuAgAAZHJzL2Uyb0Rv&#10;Yy54bWxQSwECLQAUAAYACAAAACEAw/DoSNoAAAAHAQAADwAAAAAAAAAAAAAAAAC9BAAAZHJzL2Rv&#10;d25yZXYueG1sUEsFBgAAAAAEAAQA8wAAAMQFAAAAAA==&#10;" strokecolor="#41719c" strokeweight="1pt"/>
        </w:pict>
      </w:r>
      <w:r w:rsidR="00432954" w:rsidRPr="00645C68">
        <w:t>mein Urlaub im Urlaubskalender im internen Bereich der Firma für alle Mitarbeiter sichtbar eingetragen wird</w:t>
      </w:r>
    </w:p>
    <w:p w:rsidR="00432954" w:rsidRPr="00645C68" w:rsidRDefault="00432954" w:rsidP="005245A5">
      <w:pPr>
        <w:spacing w:after="120"/>
        <w:ind w:left="708"/>
      </w:pPr>
    </w:p>
    <w:p w:rsidR="00432954" w:rsidRPr="00645C68" w:rsidRDefault="007A4646" w:rsidP="005245A5">
      <w:pPr>
        <w:spacing w:after="120"/>
        <w:ind w:left="708"/>
      </w:pPr>
      <w:r>
        <w:rPr>
          <w:noProof/>
        </w:rPr>
        <w:pict>
          <v:rect id="Rechteck 2" o:spid="_x0000_s1027" style="position:absolute;left:0;text-align:left;margin-left:6pt;margin-top:4.7pt;width:10.8pt;height:11.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ZxZQIAALwEAAAOAAAAZHJzL2Uyb0RvYy54bWysVG1v0zAQ/o7Ef7D8naUpZd2ipdPUUoQ0&#10;YGLwA66Ok1jzG2e3afn1nJ2udPANkQ+Wz2c/99w9d7m53RvNdhKDcrbm5cWEM2mFa5Ttav792/rN&#10;FWchgm1AOytrfpCB3y5ev7oZfCWnrne6kcgIxIZq8DXvY/RVUQTRSwPhwnlpydk6NBDJxK5oEAZC&#10;N7qYTiaXxeCw8eiEDIFOV6OTLzJ+20oRv7RtkJHpmhO3mFfM6yatxeIGqg7B90ocacA/sDCgLAU9&#10;Qa0gAtui+gvKKIEuuDZeCGcK17ZKyJwDZVNO/sjmsQcvcy5UnOBPZQr/D1Z83j0gU03NSSgLhiT6&#10;KkUfpXhi01SdwYeKLj36B0z5BX/vxFNg1i17sJ28Q3RDL6EhTmW6X7x4kIxAT9lm+OQaAodtdLlQ&#10;+xZNAqQSsH3W43DSQ+4jE3RYvp2Xl6SaIFc5m82vsl4FVM+PPYb4QTrD0qbmSHJncNjdh5jIQPV8&#10;JZN3WjVrpXU2DmGpke2AOoMaqnEDZxpCpMOar/OXsfTWEPXxXjlJ39g0dE6tNZ4/8woZM8cN57G0&#10;ZQOlMJ3TYyaA+rzVEGlrPFU+2I4z0B0NkIiYg754HbDbnKjOynl5vcyVJjXOg6RMVxD6kVJ2jUyN&#10;ijRjWhkS+SyBpNp72+QJiKD0uKeSaXuUMSk3dsDGNQdSEd04QDTwtOkd/uRsoOGhHH5sASVV8KOl&#10;TrgmtdK0ZWP2bj4lA889m3MPWEFQY/JsNJZxnNGtR9X1FKvMZbHujvqnVVnb1FsjryNdGpFc+uM4&#10;pxk8t/Ot3z+dxS8AAAD//wMAUEsDBBQABgAIAAAAIQDABX6Y2gAAAAYBAAAPAAAAZHJzL2Rvd25y&#10;ZXYueG1sTI/BTsMwEETvSPyDtUjcqIOLKghxKgQK4gYt5e7GSxwSryPbbcPfs5zgNBrNauZttZ79&#10;KI4YUx9Iw/WiAIHUBttTp2H33lzdgkjZkDVjINTwjQnW9flZZUobTrTB4zZ3gksolUaDy3kqpUyt&#10;Q2/SIkxInH2G6E1mGztpozlxuR+lKoqV9KYnXnBmwkeH7bA9eA0UP57fdk3z9KrcNGzyyyC/fKH1&#10;5cX8cA8i45z/juEXn9GhZqZ9OJBNYmSv+JWs4e4GBMfL5QrEnlUpkHUl/+PXPwAAAP//AwBQSwEC&#10;LQAUAAYACAAAACEAtoM4kv4AAADhAQAAEwAAAAAAAAAAAAAAAAAAAAAAW0NvbnRlbnRfVHlwZXNd&#10;LnhtbFBLAQItABQABgAIAAAAIQA4/SH/1gAAAJQBAAALAAAAAAAAAAAAAAAAAC8BAABfcmVscy8u&#10;cmVsc1BLAQItABQABgAIAAAAIQCUkYZxZQIAALwEAAAOAAAAAAAAAAAAAAAAAC4CAABkcnMvZTJv&#10;RG9jLnhtbFBLAQItABQABgAIAAAAIQDABX6Y2gAAAAYBAAAPAAAAAAAAAAAAAAAAAL8EAABkcnMv&#10;ZG93bnJldi54bWxQSwUGAAAAAAQABADzAAAAxgUAAAAA&#10;" strokecolor="#41719c" strokeweight="1pt"/>
        </w:pict>
      </w:r>
      <w:r w:rsidR="00432954" w:rsidRPr="00645C68">
        <w:t>mein Geburtstag im Geburtstagskalender im internen Bereich für alle Mitarbeiter sichtbar eingetragen wird.</w:t>
      </w:r>
    </w:p>
    <w:p w:rsidR="00432954" w:rsidRPr="00645C68" w:rsidRDefault="00432954" w:rsidP="005245A5">
      <w:pPr>
        <w:spacing w:after="120"/>
        <w:ind w:left="708"/>
      </w:pPr>
    </w:p>
    <w:p w:rsidR="00432954" w:rsidRDefault="007A4646" w:rsidP="00F72381">
      <w:pPr>
        <w:spacing w:after="120"/>
        <w:ind w:left="708"/>
      </w:pPr>
      <w:r>
        <w:rPr>
          <w:noProof/>
        </w:rPr>
        <w:pict>
          <v:rect id="Rechteck 5" o:spid="_x0000_s1028" style="position:absolute;left:0;text-align:left;margin-left:6pt;margin-top:4.7pt;width:10.8pt;height:11.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EwZgIAALwEAAAOAAAAZHJzL2Uyb0RvYy54bWysVNtu2zAMfR+wfxD0vjrO0iY16hRFug4D&#10;uq1Ytw9gZNkWqtsoJU729aXkNEu3t2F+EERROjzkIX11vTOabSUG5WzNy7MJZ9IK1yjb1fzH97t3&#10;C85CBNuAdlbWfC8Dv16+fXM1+EpOXe90I5ERiA3V4Gvex+irogiilwbCmfPSkrN1aCCSiV3RIAyE&#10;bnQxnUwuisFh49EJGQKd3o5Ovsz4bStF/Nq2QUama07cYl4xr+u0FssrqDoE3ytxoAH/wMKAshT0&#10;CHULEdgG1V9QRgl0wbXxTDhTuLZVQuYcKJty8kc2jz14mXOh4gR/LFP4f7Diy/YBmWpqfs6ZBUMS&#10;fZOij1I8sfNUncGHii49+gdM+QV/78RTYNaterCdvEF0Qy+hIU5lul+8epCMQE/ZevjsGgKHTXS5&#10;ULsWTQKkErBd1mN/1EPuIhN0WL6flxekmiBXOZvNF1mvAqqXxx5D/CidYWlTcyS5Mzhs70NMZKB6&#10;uZLJO62aO6V1NvZhpZFtgTqDGqpxA2caQqTDmt/lL2PpjSHq471ykr6xaeicWms8f+EVMmaOG05j&#10;acsGSmE6p8dMAPV5qyHS1niqfLAdZ6A7GiARMQd99Tpgtz5SnZXz8nKVK01qnAZJmd5C6EdK2TUy&#10;NSrSjGllar44SSCp9sE2eQIiKD3uqWTaHmRMyo0dsHbNnlRENw4QDTxteoe/OBtoeCiHnxtASRX8&#10;ZKkTLkmtNG3ZmJ3Pp2TgqWd96gErCGpMno3GKo4zuvGoup5ilbks1t1Q/7Qqa5t6a+R1oEsjkkt/&#10;GOc0g6d2vvX7p7N8BgAA//8DAFBLAwQUAAYACAAAACEAwAV+mNoAAAAGAQAADwAAAGRycy9kb3du&#10;cmV2LnhtbEyPwU7DMBBE70j8g7VI3KiDiyoIcSoECuIGLeXuxkscEq8j223D37Oc4DQazWrmbbWe&#10;/SiOGFMfSMP1ogCB1AbbU6dh995c3YJI2ZA1YyDU8I0J1vX5WWVKG060weM2d4JLKJVGg8t5KqVM&#10;rUNv0iJMSJx9huhNZhs7aaM5cbkfpSqKlfSmJ15wZsJHh+2wPXgNFD+e33ZN8/Sq3DRs8ssgv3yh&#10;9eXF/HAPIuOc/47hF5/RoWamfTiQTWJkr/iVrOHuBgTHy+UKxJ5VKZB1Jf/j1z8AAAD//wMAUEsB&#10;Ai0AFAAGAAgAAAAhALaDOJL+AAAA4QEAABMAAAAAAAAAAAAAAAAAAAAAAFtDb250ZW50X1R5cGVz&#10;XS54bWxQSwECLQAUAAYACAAAACEAOP0h/9YAAACUAQAACwAAAAAAAAAAAAAAAAAvAQAAX3JlbHMv&#10;LnJlbHNQSwECLQAUAAYACAAAACEAez6RMGYCAAC8BAAADgAAAAAAAAAAAAAAAAAuAgAAZHJzL2Uy&#10;b0RvYy54bWxQSwECLQAUAAYACAAAACEAwAV+mNoAAAAGAQAADwAAAAAAAAAAAAAAAADABAAAZHJz&#10;L2Rvd25yZXYueG1sUEsFBgAAAAAEAAQA8wAAAMcFAAAAAA==&#10;" strokecolor="#41719c" strokeweight="1pt"/>
        </w:pict>
      </w:r>
      <w:r w:rsidR="00432954" w:rsidRPr="00645C68">
        <w:t>Qualifikationsnachweise wie Zertifikate, oder sonstige Urkunden, die ich im Rahmen meiner Aus- und Weiterbildungen erworben habe im Öffentlichen Bereich der Firma oder auf der Homepage veröffentlicht werden.</w:t>
      </w:r>
    </w:p>
    <w:p w:rsidR="00432954" w:rsidRDefault="00432954" w:rsidP="00F72381">
      <w:pPr>
        <w:spacing w:after="120"/>
        <w:ind w:left="708"/>
      </w:pPr>
    </w:p>
    <w:p w:rsidR="00432954" w:rsidRPr="00645C68" w:rsidRDefault="007A4646" w:rsidP="00C1408D">
      <w:pPr>
        <w:spacing w:after="120"/>
        <w:ind w:left="708"/>
      </w:pPr>
      <w:r>
        <w:rPr>
          <w:noProof/>
        </w:rPr>
        <w:pict>
          <v:rect id="Rechteck 16" o:spid="_x0000_s1029" style="position:absolute;left:0;text-align:left;margin-left:6pt;margin-top:4.7pt;width:10.8pt;height:11.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3CZwIAAL4EAAAOAAAAZHJzL2Uyb0RvYy54bWysVG1v0zAQ/o7Ef7D8naUpZd2iptPUMoQ0&#10;YGLwA66Ok1jzG2e3afn1nJ2udPANkQ+W72w/99w9d1nc7I1mO4lBOVvz8mLCmbTCNcp2Nf/+7e7N&#10;FWchgm1AOytrfpCB3yxfv1oMvpJT1zvdSGQEYkM1+Jr3MfqqKILopYFw4by0dNg6NBDJxK5oEAZC&#10;N7qYTiaXxeCw8eiEDIG86/GQLzN+20oRv7RtkJHpmhO3mFfM6yatxXIBVYfgeyWONOAfWBhQloKe&#10;oNYQgW1R/QVllEAXXBsvhDOFa1slZM6Bsiknf2Tz2IOXORcqTvCnMoX/Bys+7x6QqYa0u+TMgiGN&#10;vkrRRymeGLmoPoMPFV179A+YMgz+3omnwKxb9WA7eYvohl5CQ6zKdL948SAZgZ6yzfDJNYQO2+hy&#10;qfYtmgRIRWD7rMjhpIjcRybIWb6dl5ekm6CjcjabX2XFCqieH3sM8YN0hqVNzZEEz+Cwuw8xkYHq&#10;+Uom77Rq7pTW2TiElUa2A+oNaqnGDZxpCJGcNb/LX8bSW0PUx3vlJH1j25Cfmmv0P/MKGTPHDeex&#10;tGUDpTCd02MmgDq91RBpazzVPtiOM9AdjZCImIO+eB2w25yozsp5eb3KlSY1zoOkTNcQ+pFSPhqZ&#10;GhVpyrQyNb86SyCp9t42eQYiKD3uqWTaHmVMyo0dsHHNgVREN44QjTxteoc/ORtofCiHH1tASRX8&#10;aKkTrkmtNG/ZmL2bT8nA85PN+QlYQVBj8mw0VnGc0q1H1fUUq8xlse6W+qdVWdvUWyOvI10aklz6&#10;40CnKTy3863fv53lLwAAAP//AwBQSwMEFAAGAAgAAAAhAMAFfpjaAAAABgEAAA8AAABkcnMvZG93&#10;bnJldi54bWxMj8FOwzAQRO9I/IO1SNyog4sqCHEqBAriBi3l7sZLHBKvI9ttw9+znOA0Gs1q5m21&#10;nv0ojhhTH0jD9aIAgdQG21OnYffeXN2CSNmQNWMg1PCNCdb1+VllShtOtMHjNneCSyiVRoPLeSql&#10;TK1Db9IiTEicfYboTWYbO2mjOXG5H6UqipX0pidecGbCR4ftsD14DRQ/nt92TfP0qtw0bPLLIL98&#10;ofXlxfxwDyLjnP+O4Ref0aFmpn04kE1iZK/4lazh7gYEx8vlCsSeVSmQdSX/49c/AAAA//8DAFBL&#10;AQItABQABgAIAAAAIQC2gziS/gAAAOEBAAATAAAAAAAAAAAAAAAAAAAAAABbQ29udGVudF9UeXBl&#10;c10ueG1sUEsBAi0AFAAGAAgAAAAhADj9If/WAAAAlAEAAAsAAAAAAAAAAAAAAAAALwEAAF9yZWxz&#10;Ly5yZWxzUEsBAi0AFAAGAAgAAAAhAF4lDcJnAgAAvgQAAA4AAAAAAAAAAAAAAAAALgIAAGRycy9l&#10;Mm9Eb2MueG1sUEsBAi0AFAAGAAgAAAAhAMAFfpjaAAAABgEAAA8AAAAAAAAAAAAAAAAAwQQAAGRy&#10;cy9kb3ducmV2LnhtbFBLBQYAAAAABAAEAPMAAADIBQAAAAA=&#10;" strokecolor="#41719c" strokeweight="1pt"/>
        </w:pict>
      </w:r>
      <w:r w:rsidR="00432954">
        <w:t xml:space="preserve">die interne Telefonliste (mit der eigenen Privatnummer </w:t>
      </w:r>
      <w:r w:rsidR="002C0CD8">
        <w:rPr>
          <w:noProof/>
        </w:rPr>
        <w:pict>
          <v:shape id="Grafik 17" o:spid="_x0000_i1035" type="#_x0000_t75" style="width:7.5pt;height:7.5pt;visibility:visible">
            <v:imagedata r:id="rId7" o:title=""/>
          </v:shape>
        </w:pict>
      </w:r>
      <w:r w:rsidR="00432954" w:rsidRPr="00645C68">
        <w:t xml:space="preserve">  ja</w:t>
      </w:r>
      <w:r w:rsidR="00432954" w:rsidRPr="00645C68">
        <w:tab/>
      </w:r>
      <w:r w:rsidR="002C0CD8">
        <w:rPr>
          <w:noProof/>
        </w:rPr>
        <w:pict>
          <v:shape id="Grafik 18" o:spid="_x0000_i1036" type="#_x0000_t75" style="width:7.5pt;height:7.5pt;visibility:visible">
            <v:imagedata r:id="rId7" o:title=""/>
          </v:shape>
        </w:pict>
      </w:r>
      <w:r w:rsidR="00432954" w:rsidRPr="00645C68">
        <w:t xml:space="preserve">  nein</w:t>
      </w:r>
      <w:r w:rsidR="00432954">
        <w:t>)</w:t>
      </w:r>
    </w:p>
    <w:p w:rsidR="00432954" w:rsidRPr="00645C68" w:rsidRDefault="00432954" w:rsidP="00F72381">
      <w:pPr>
        <w:spacing w:after="120"/>
        <w:ind w:left="708"/>
      </w:pPr>
    </w:p>
    <w:p w:rsidR="00432954" w:rsidRPr="00645C68" w:rsidRDefault="00432954" w:rsidP="00F72381">
      <w:pPr>
        <w:spacing w:after="120"/>
      </w:pPr>
    </w:p>
    <w:p w:rsidR="00432954" w:rsidRPr="00645C68" w:rsidRDefault="00432954" w:rsidP="00C1408D">
      <w:pPr>
        <w:spacing w:after="120"/>
      </w:pPr>
      <w:r w:rsidRPr="00645C68">
        <w:t>Diese Einwilligung kann jederzeit ohne Angaben von Gründen widerrufen werden.</w:t>
      </w:r>
    </w:p>
    <w:p w:rsidR="00432954" w:rsidRPr="00645C68" w:rsidRDefault="00432954" w:rsidP="00D26F57">
      <w:pPr>
        <w:spacing w:after="120"/>
      </w:pPr>
    </w:p>
    <w:p w:rsidR="00432954" w:rsidRPr="00645C68" w:rsidRDefault="00432954" w:rsidP="00DC1CD4">
      <w:pPr>
        <w:pBdr>
          <w:bottom w:val="single" w:sz="6" w:space="1" w:color="auto"/>
        </w:pBdr>
        <w:spacing w:after="120"/>
      </w:pPr>
    </w:p>
    <w:p w:rsidR="00432954" w:rsidRPr="00645C68" w:rsidRDefault="00432954" w:rsidP="00DC1CD4">
      <w:pPr>
        <w:pBdr>
          <w:bottom w:val="single" w:sz="6" w:space="1" w:color="auto"/>
        </w:pBdr>
        <w:spacing w:after="120"/>
      </w:pPr>
    </w:p>
    <w:p w:rsidR="00432954" w:rsidRPr="00645C68" w:rsidRDefault="00432954" w:rsidP="00DC1CD4">
      <w:pPr>
        <w:pBdr>
          <w:bottom w:val="single" w:sz="6" w:space="1" w:color="auto"/>
        </w:pBdr>
        <w:spacing w:after="120"/>
      </w:pPr>
    </w:p>
    <w:p w:rsidR="00432954" w:rsidRPr="00645C68" w:rsidRDefault="00432954" w:rsidP="00DC1CD4">
      <w:pPr>
        <w:spacing w:after="120"/>
      </w:pPr>
      <w:r w:rsidRPr="00645C68">
        <w:t>Datum und Unterschrift</w:t>
      </w:r>
    </w:p>
    <w:p w:rsidR="00432954" w:rsidRPr="00C54359" w:rsidRDefault="00432954" w:rsidP="00DC1CD4">
      <w:pPr>
        <w:spacing w:after="120"/>
        <w:rPr>
          <w:b/>
        </w:rPr>
      </w:pPr>
      <w:r w:rsidRPr="00F72381">
        <w:rPr>
          <w:sz w:val="18"/>
          <w:szCs w:val="18"/>
        </w:rPr>
        <w:br w:type="page"/>
      </w:r>
      <w:r w:rsidRPr="00C54359">
        <w:rPr>
          <w:b/>
        </w:rPr>
        <w:lastRenderedPageBreak/>
        <w:t>Wichtige Informationen zur Einwilligung der Veröffentlichung persönlicher Daten im WEB</w:t>
      </w:r>
    </w:p>
    <w:p w:rsidR="00432954" w:rsidRDefault="00432954" w:rsidP="00DC1CD4">
      <w:pPr>
        <w:spacing w:after="120"/>
      </w:pPr>
      <w:r>
        <w:t>Die Einwilligung von Mitarbeitern zur Veröffentlichung von Fotos ist eine der Voraussetzungen, die erfüllt sein muss (§ 22 Kunsturheberrechtsgesetz, Recht am eigenen Bild), um überhaupt die Möglichkeit zu haben, Fotos ins Internet zu stellen. Diese Einwilligung ist aber an ein Verfahren geknüpft, in dem die Mitarbeiter/Innen umfassend über die Gefahren der Veröffentlichung im WEB informiert werden und in dem folgende Internet-Risiken ausdrücklich zu nennen sind:</w:t>
      </w:r>
    </w:p>
    <w:p w:rsidR="00432954" w:rsidRDefault="00432954" w:rsidP="00DC1CD4">
      <w:pPr>
        <w:spacing w:after="120"/>
      </w:pPr>
    </w:p>
    <w:p w:rsidR="00432954" w:rsidRDefault="00432954" w:rsidP="00432954">
      <w:pPr>
        <w:numPr>
          <w:ilvl w:val="0"/>
          <w:numId w:val="49"/>
        </w:numPr>
        <w:spacing w:before="60" w:afterLines="0" w:after="0"/>
        <w:jc w:val="left"/>
      </w:pPr>
      <w:r>
        <w:t xml:space="preserve">die Möglichkeit des nationalen und internationalen, damit weltweiten Abrufs der in das Internet eingestellten Daten aus dem öffentlichen und nicht-öffentlichen Bereich; der Datenbestand avanciert zu einer allgemein zugänglichen Quelle  </w:t>
      </w:r>
    </w:p>
    <w:p w:rsidR="00432954" w:rsidRDefault="00432954" w:rsidP="00432954">
      <w:pPr>
        <w:numPr>
          <w:ilvl w:val="0"/>
          <w:numId w:val="49"/>
        </w:numPr>
        <w:spacing w:before="60" w:afterLines="0" w:after="0"/>
        <w:jc w:val="left"/>
      </w:pPr>
      <w:r>
        <w:t xml:space="preserve">Gefährdung des informationellen Selbstbestimmungsrechts der Beschäftigten bei einer weltweiten Veröffentlichung ihrer Daten, nämlich auch in Länder, in denen kein oder kein hinreichender Datenschutzstandard besteht, somit ein angemessenes Datenschutzniveau nicht sichergestellt ist  </w:t>
      </w:r>
    </w:p>
    <w:p w:rsidR="00432954" w:rsidRDefault="00432954" w:rsidP="00432954">
      <w:pPr>
        <w:numPr>
          <w:ilvl w:val="0"/>
          <w:numId w:val="49"/>
        </w:numPr>
        <w:spacing w:before="60" w:afterLines="0" w:after="0"/>
        <w:jc w:val="left"/>
      </w:pPr>
      <w:r>
        <w:t xml:space="preserve">die eingestellten Daten können unbemerkt mitgelesen und auf vielfältige Art gespeichert, verändert, verfälscht, kombiniert oder manipuliert werden  </w:t>
      </w:r>
    </w:p>
    <w:p w:rsidR="00432954" w:rsidRDefault="00432954" w:rsidP="00432954">
      <w:pPr>
        <w:numPr>
          <w:ilvl w:val="0"/>
          <w:numId w:val="49"/>
        </w:numPr>
        <w:spacing w:before="60" w:afterLines="0" w:after="0"/>
        <w:jc w:val="left"/>
      </w:pPr>
      <w:r>
        <w:t>es besteht die Möglichkeit einer weltweit automatisierten Auswertung der Veröffentlichung nach unterschiedlichen Suchkriterien, die beliebig miteinander verknüpft werden können (z.B. Erstellung eines aussagekräftigen Persönlichkeitsprofils durch Zusammenführung von Informationen über die dienstliche Stellung, den Aufgabenbereich des Beschäftigten mit Daten aus privatem Kontext, Auswahl unter Stellenbewerbungen, Observation von Personen)</w:t>
      </w:r>
    </w:p>
    <w:p w:rsidR="00432954" w:rsidRDefault="00432954" w:rsidP="00432954">
      <w:pPr>
        <w:numPr>
          <w:ilvl w:val="0"/>
          <w:numId w:val="49"/>
        </w:numPr>
        <w:spacing w:before="60" w:afterLines="0" w:after="0"/>
        <w:jc w:val="left"/>
      </w:pPr>
      <w:r>
        <w:t xml:space="preserve">kommerzielle Nutzung, z.B. Gefahr des unaufgeforderten Anschreibens und der Belästigung  </w:t>
      </w:r>
    </w:p>
    <w:p w:rsidR="00432954" w:rsidRDefault="00432954" w:rsidP="00432954">
      <w:pPr>
        <w:numPr>
          <w:ilvl w:val="0"/>
          <w:numId w:val="49"/>
        </w:numPr>
        <w:spacing w:before="60" w:afterLines="0" w:after="0"/>
        <w:jc w:val="left"/>
      </w:pPr>
      <w:r>
        <w:t xml:space="preserve">durch Bereitstellung der Daten erfolgt naturgemäß ein Verzicht auf die Prüfung des berechtigten Interesses des Empfängers an der Kenntnis der Daten  </w:t>
      </w:r>
    </w:p>
    <w:p w:rsidR="00432954" w:rsidRDefault="00432954" w:rsidP="00432954">
      <w:pPr>
        <w:numPr>
          <w:ilvl w:val="0"/>
          <w:numId w:val="49"/>
        </w:numPr>
        <w:spacing w:before="60" w:afterLines="0" w:after="0"/>
        <w:jc w:val="left"/>
      </w:pPr>
      <w:r>
        <w:t xml:space="preserve">bei erfolgter Speicherung kann der Empfänger die Daten auch dann noch </w:t>
      </w:r>
      <w:proofErr w:type="gramStart"/>
      <w:r>
        <w:t>weiter verwenden</w:t>
      </w:r>
      <w:proofErr w:type="gramEnd"/>
      <w:r>
        <w:t>, wenn die bereitstellende Stelle ihr Internet-Angebot bereits verändert oder gelöscht hat.</w:t>
      </w:r>
    </w:p>
    <w:p w:rsidR="00432954" w:rsidRDefault="00432954" w:rsidP="00432954">
      <w:pPr>
        <w:numPr>
          <w:ilvl w:val="0"/>
          <w:numId w:val="49"/>
        </w:numPr>
        <w:spacing w:before="60" w:afterLines="0" w:after="0"/>
        <w:jc w:val="left"/>
      </w:pPr>
      <w:r>
        <w:t>Wir weisen darauf hin, dass nach einem möglichen Wiederspruch Ihrerseits wir nur intern innerhalb unserer Medien Ihre Daten löschen können. So haben wir z. B. bei der Veröffentlichung Ihrer Daten über Drittanbieter (z. B. Facebook, Instagram, usw.) keinen Einfluss auf die endgültige Löschung Ihrer Daten.</w:t>
      </w:r>
    </w:p>
    <w:p w:rsidR="00432954" w:rsidRDefault="00432954" w:rsidP="00DC1CD4">
      <w:pPr>
        <w:spacing w:after="120"/>
      </w:pPr>
    </w:p>
    <w:p w:rsidR="00432954" w:rsidRDefault="00432954" w:rsidP="00DC1CD4">
      <w:pPr>
        <w:spacing w:after="120"/>
      </w:pPr>
      <w:r>
        <w:t>Die Einwilligung der Betroffenen muss schriftlich und bereits vor der Veröffentlichung eingeholt werden.</w:t>
      </w:r>
    </w:p>
    <w:p w:rsidR="00432954" w:rsidRDefault="00432954" w:rsidP="00DC1CD4">
      <w:pPr>
        <w:spacing w:after="120"/>
      </w:pPr>
      <w:r>
        <w:t>Für Personaldaten, die ins Internet gestellt werden sollen und die nicht Funktions- und Amtsträger betreffen, ist der Abschluss einer Dienstanweisung mit dem Personalrat erforderlich (nicht mit dem für wissenschaftliches und künstlerisches Personal).</w:t>
      </w:r>
    </w:p>
    <w:p w:rsidR="00432954" w:rsidRDefault="00432954" w:rsidP="00DC1CD4">
      <w:pPr>
        <w:spacing w:after="120"/>
      </w:pPr>
      <w:r>
        <w:t>Hervorzuheben ist, dass Mitbestimmungs-/Wirkungsrechte des Personalrats nicht durch Einholung einer Einverständniserklärung zur Veröffentlichung personenbezogener Daten im Internet ersetzt werden können.</w:t>
      </w:r>
    </w:p>
    <w:p w:rsidR="00432954" w:rsidRDefault="00432954">
      <w:pPr>
        <w:spacing w:after="120"/>
      </w:pPr>
    </w:p>
    <w:p w:rsidR="00432954" w:rsidRPr="00276FBB" w:rsidRDefault="00432954" w:rsidP="00671136">
      <w:pPr>
        <w:spacing w:after="120"/>
      </w:pPr>
      <w:bookmarkStart w:id="4" w:name="Content"/>
    </w:p>
    <w:p w:rsidR="006761C4" w:rsidRPr="00CC4BD2" w:rsidRDefault="00432954" w:rsidP="00025AEE">
      <w:pPr>
        <w:spacing w:after="120"/>
        <w:rPr>
          <w:color w:val="000000"/>
        </w:rPr>
      </w:pPr>
      <w:r>
        <w:rPr>
          <w:color w:val="000000"/>
        </w:rPr>
        <w:t xml:space="preserve"> </w:t>
      </w:r>
      <w:bookmarkEnd w:id="4"/>
    </w:p>
    <w:sectPr w:rsidR="006761C4" w:rsidRPr="00CC4BD2" w:rsidSect="0018091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646" w:rsidRDefault="007A4646" w:rsidP="0077456D">
      <w:pPr>
        <w:spacing w:after="120"/>
      </w:pPr>
      <w:r>
        <w:separator/>
      </w:r>
    </w:p>
  </w:endnote>
  <w:endnote w:type="continuationSeparator" w:id="0">
    <w:p w:rsidR="007A4646" w:rsidRDefault="007A4646"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altName w:val="Wingdings 2"/>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6D350A">
      <w:rPr>
        <w:noProof/>
        <w:sz w:val="16"/>
        <w:szCs w:val="16"/>
        <w:lang w:val="en-US"/>
      </w:rPr>
      <w:t>LBT[H-2]Einwilligung zur Veröffentlichung-Mitarbeiterdaten</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646" w:rsidRDefault="007A4646" w:rsidP="0077456D">
      <w:pPr>
        <w:spacing w:after="120"/>
      </w:pPr>
      <w:bookmarkStart w:id="0" w:name="_Hlk481136727"/>
      <w:bookmarkEnd w:id="0"/>
      <w:r>
        <w:separator/>
      </w:r>
    </w:p>
  </w:footnote>
  <w:footnote w:type="continuationSeparator" w:id="0">
    <w:p w:rsidR="007A4646" w:rsidRDefault="007A4646"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2E5421"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D5570"/>
    <w:multiLevelType w:val="hybridMultilevel"/>
    <w:tmpl w:val="E808F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5"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8"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10"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1"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5"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9"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1"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3"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5"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30"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1"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4"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5"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6"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7"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8"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1"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2"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4"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5"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6"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7"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4"/>
  </w:num>
  <w:num w:numId="3">
    <w:abstractNumId w:val="20"/>
  </w:num>
  <w:num w:numId="4">
    <w:abstractNumId w:val="29"/>
  </w:num>
  <w:num w:numId="5">
    <w:abstractNumId w:val="48"/>
  </w:num>
  <w:num w:numId="6">
    <w:abstractNumId w:val="24"/>
  </w:num>
  <w:num w:numId="7">
    <w:abstractNumId w:val="37"/>
  </w:num>
  <w:num w:numId="8">
    <w:abstractNumId w:val="22"/>
  </w:num>
  <w:num w:numId="9">
    <w:abstractNumId w:val="7"/>
  </w:num>
  <w:num w:numId="10">
    <w:abstractNumId w:val="10"/>
  </w:num>
  <w:num w:numId="11">
    <w:abstractNumId w:val="45"/>
  </w:num>
  <w:num w:numId="12">
    <w:abstractNumId w:val="5"/>
  </w:num>
  <w:num w:numId="13">
    <w:abstractNumId w:val="17"/>
  </w:num>
  <w:num w:numId="14">
    <w:abstractNumId w:val="33"/>
  </w:num>
  <w:num w:numId="15">
    <w:abstractNumId w:val="40"/>
  </w:num>
  <w:num w:numId="16">
    <w:abstractNumId w:val="39"/>
  </w:num>
  <w:num w:numId="17">
    <w:abstractNumId w:val="35"/>
  </w:num>
  <w:num w:numId="18">
    <w:abstractNumId w:val="18"/>
  </w:num>
  <w:num w:numId="19">
    <w:abstractNumId w:val="41"/>
  </w:num>
  <w:num w:numId="20">
    <w:abstractNumId w:val="34"/>
  </w:num>
  <w:num w:numId="21">
    <w:abstractNumId w:val="9"/>
  </w:num>
  <w:num w:numId="22">
    <w:abstractNumId w:val="36"/>
  </w:num>
  <w:num w:numId="23">
    <w:abstractNumId w:val="12"/>
  </w:num>
  <w:num w:numId="24">
    <w:abstractNumId w:val="46"/>
  </w:num>
  <w:num w:numId="25">
    <w:abstractNumId w:val="19"/>
  </w:num>
  <w:num w:numId="26">
    <w:abstractNumId w:val="43"/>
  </w:num>
  <w:num w:numId="27">
    <w:abstractNumId w:val="16"/>
  </w:num>
  <w:num w:numId="28">
    <w:abstractNumId w:val="13"/>
  </w:num>
  <w:num w:numId="29">
    <w:abstractNumId w:val="21"/>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
  </w:num>
  <w:num w:numId="33">
    <w:abstractNumId w:val="32"/>
  </w:num>
  <w:num w:numId="34">
    <w:abstractNumId w:val="44"/>
  </w:num>
  <w:num w:numId="35">
    <w:abstractNumId w:val="31"/>
  </w:num>
  <w:num w:numId="36">
    <w:abstractNumId w:val="26"/>
  </w:num>
  <w:num w:numId="37">
    <w:abstractNumId w:val="14"/>
  </w:num>
  <w:num w:numId="38">
    <w:abstractNumId w:val="38"/>
  </w:num>
  <w:num w:numId="39">
    <w:abstractNumId w:val="15"/>
  </w:num>
  <w:num w:numId="40">
    <w:abstractNumId w:val="27"/>
  </w:num>
  <w:num w:numId="41">
    <w:abstractNumId w:val="6"/>
  </w:num>
  <w:num w:numId="42">
    <w:abstractNumId w:val="3"/>
  </w:num>
  <w:num w:numId="43">
    <w:abstractNumId w:val="11"/>
  </w:num>
  <w:num w:numId="44">
    <w:abstractNumId w:val="47"/>
  </w:num>
  <w:num w:numId="45">
    <w:abstractNumId w:val="28"/>
  </w:num>
  <w:num w:numId="46">
    <w:abstractNumId w:val="25"/>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54"/>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C0CD8"/>
    <w:rsid w:val="002D65E0"/>
    <w:rsid w:val="002E5421"/>
    <w:rsid w:val="002E5E64"/>
    <w:rsid w:val="00316733"/>
    <w:rsid w:val="00326D62"/>
    <w:rsid w:val="00341E01"/>
    <w:rsid w:val="00385137"/>
    <w:rsid w:val="003A54D0"/>
    <w:rsid w:val="003B1B18"/>
    <w:rsid w:val="003C6E4E"/>
    <w:rsid w:val="00412F8F"/>
    <w:rsid w:val="004249FE"/>
    <w:rsid w:val="00432954"/>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350A"/>
    <w:rsid w:val="006D68DC"/>
    <w:rsid w:val="007400E1"/>
    <w:rsid w:val="0076503A"/>
    <w:rsid w:val="0077456D"/>
    <w:rsid w:val="00791BA1"/>
    <w:rsid w:val="007A4646"/>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E5D044-9405-4E54-AC68-FDFBFAE4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link w:val="berschrift2Zchn"/>
    <w:uiPriority w:val="99"/>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berschrift2Zchn">
    <w:name w:val="Überschrift 2 Zchn"/>
    <w:link w:val="berschrift2"/>
    <w:uiPriority w:val="99"/>
    <w:locked/>
    <w:rsid w:val="00432954"/>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687</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2021-10-05T08:51:00Z</dcterms:created>
  <dcterms:modified xsi:type="dcterms:W3CDTF">2021-10-05T08:51:00Z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